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pacing w:after="450" w:line="259" w:lineRule="auto"/>
        <w:ind w:left="0" w:firstLine="0"/>
        <w:contextualSpacing w:val="0"/>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4193540</wp:posOffset>
            </wp:positionH>
            <wp:positionV relativeFrom="paragraph">
              <wp:posOffset>0</wp:posOffset>
            </wp:positionV>
            <wp:extent cx="1290638" cy="1140831"/>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290638" cy="114083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1290638" cy="1140831"/>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290638" cy="1140831"/>
                    </a:xfrm>
                    <a:prstGeom prst="rect"/>
                    <a:ln/>
                  </pic:spPr>
                </pic:pic>
              </a:graphicData>
            </a:graphic>
          </wp:anchor>
        </w:drawing>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b w:val="1"/>
          <w:color w:val="000000"/>
          <w:sz w:val="28"/>
          <w:szCs w:val="28"/>
        </w:rPr>
      </w:pPr>
      <w:r w:rsidDel="00000000" w:rsidR="00000000" w:rsidRPr="00000000">
        <w:rPr>
          <w:sz w:val="28"/>
          <w:szCs w:val="28"/>
          <w:rtl w:val="0"/>
        </w:rPr>
        <w:t xml:space="preserve">Student Senate for California Community Colleges - Region V</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58" w:firstLine="0"/>
        <w:contextualSpacing w:val="0"/>
        <w:jc w:val="center"/>
        <w:rPr/>
      </w:pPr>
      <w:r w:rsidDel="00000000" w:rsidR="00000000" w:rsidRPr="00000000">
        <w:rPr>
          <w:b w:val="1"/>
          <w:rtl w:val="0"/>
        </w:rPr>
        <w:t xml:space="preserve"> (SPECIAL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4" w:line="252.00000000000003" w:lineRule="auto"/>
        <w:ind w:left="163" w:right="153" w:firstLine="0"/>
        <w:contextualSpacing w:val="0"/>
        <w:jc w:val="center"/>
        <w:rPr/>
      </w:pPr>
      <w:r w:rsidDel="00000000" w:rsidR="00000000" w:rsidRPr="00000000">
        <w:rPr>
          <w:rtl w:val="0"/>
        </w:rPr>
        <w:t xml:space="preserve">June 30th, 2017</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58" w:firstLine="0"/>
        <w:contextualSpacing w:val="0"/>
        <w:jc w:val="center"/>
        <w:rPr/>
      </w:pPr>
      <w:r w:rsidDel="00000000" w:rsidR="00000000" w:rsidRPr="00000000">
        <w:rPr>
          <w:rtl w:val="0"/>
        </w:rPr>
        <w:t xml:space="preserve"> 6:00 PM</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56" w:firstLine="0"/>
        <w:contextualSpacing w:val="0"/>
        <w:jc w:val="center"/>
        <w:rPr/>
      </w:pPr>
      <w:r w:rsidDel="00000000" w:rsidR="00000000" w:rsidRPr="00000000">
        <w:rPr>
          <w:rtl w:val="0"/>
        </w:rPr>
        <w:t xml:space="preserve"> </w:t>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tabs>
          <w:tab w:val="center" w:pos="2105"/>
          <w:tab w:val="center" w:pos="6534"/>
        </w:tabs>
        <w:ind w:left="720" w:hanging="720"/>
        <w:contextualSpacing w:val="0"/>
        <w:rPr/>
      </w:pPr>
      <w:r w:rsidDel="00000000" w:rsidR="00000000" w:rsidRPr="00000000">
        <w:rPr>
          <w:rtl w:val="0"/>
        </w:rPr>
        <w:tab/>
        <w:tab/>
        <w:t xml:space="preserve">College:</w:t>
        <w:tab/>
        <w:t xml:space="preserve">Building: </w:t>
      </w:r>
    </w:p>
    <w:p w:rsidR="00000000" w:rsidDel="00000000" w:rsidP="00000000" w:rsidRDefault="00000000" w:rsidRPr="00000000">
      <w:pPr>
        <w:pBdr>
          <w:top w:space="0" w:sz="0" w:val="nil"/>
          <w:left w:space="0" w:sz="0" w:val="nil"/>
          <w:bottom w:space="0" w:sz="0" w:val="nil"/>
          <w:right w:space="0" w:sz="0" w:val="nil"/>
          <w:between w:space="0" w:sz="0" w:val="nil"/>
        </w:pBdr>
        <w:tabs>
          <w:tab w:val="center" w:pos="2105"/>
          <w:tab w:val="center" w:pos="6534"/>
        </w:tabs>
        <w:ind w:left="720" w:hanging="720"/>
        <w:contextualSpacing w:val="0"/>
        <w:rPr/>
      </w:pPr>
      <w:r w:rsidDel="00000000" w:rsidR="00000000" w:rsidRPr="00000000">
        <w:rPr>
          <w:rtl w:val="0"/>
        </w:rPr>
        <w:tab/>
        <w:tab/>
        <w:t xml:space="preserve">West Hills Lemoore</w:t>
        <w:tab/>
        <w:t xml:space="preserve">Student Union</w:t>
      </w:r>
    </w:p>
    <w:p w:rsidR="00000000" w:rsidDel="00000000" w:rsidP="00000000" w:rsidRDefault="00000000" w:rsidRPr="00000000">
      <w:pPr>
        <w:pBdr>
          <w:top w:space="0" w:sz="0" w:val="nil"/>
          <w:left w:space="0" w:sz="0" w:val="nil"/>
          <w:bottom w:space="0" w:sz="0" w:val="nil"/>
          <w:right w:space="0" w:sz="0" w:val="nil"/>
          <w:between w:space="0" w:sz="0" w:val="nil"/>
        </w:pBdr>
        <w:tabs>
          <w:tab w:val="center" w:pos="2105"/>
          <w:tab w:val="center" w:pos="6534"/>
        </w:tabs>
        <w:ind w:left="720" w:hanging="720"/>
        <w:contextualSpacing w:val="0"/>
        <w:rPr/>
      </w:pPr>
      <w:r w:rsidDel="00000000" w:rsidR="00000000" w:rsidRPr="00000000">
        <w:rPr>
          <w:rtl w:val="0"/>
        </w:rPr>
        <w:tab/>
        <w:tab/>
        <w:t xml:space="preserve">555 College Ave</w:t>
        <w:tab/>
        <w:t xml:space="preserve">(Eagle Room)</w:t>
      </w:r>
    </w:p>
    <w:p w:rsidR="00000000" w:rsidDel="00000000" w:rsidP="00000000" w:rsidRDefault="00000000" w:rsidRPr="00000000">
      <w:pPr>
        <w:pBdr>
          <w:top w:space="0" w:sz="0" w:val="nil"/>
          <w:left w:space="0" w:sz="0" w:val="nil"/>
          <w:bottom w:space="0" w:sz="0" w:val="nil"/>
          <w:right w:space="0" w:sz="0" w:val="nil"/>
          <w:between w:space="0" w:sz="0" w:val="nil"/>
        </w:pBdr>
        <w:tabs>
          <w:tab w:val="center" w:pos="2105"/>
          <w:tab w:val="center" w:pos="6534"/>
        </w:tabs>
        <w:ind w:left="720" w:hanging="720"/>
        <w:contextualSpacing w:val="0"/>
        <w:rPr/>
      </w:pPr>
      <w:r w:rsidDel="00000000" w:rsidR="00000000" w:rsidRPr="00000000">
        <w:rPr>
          <w:rtl w:val="0"/>
        </w:rPr>
        <w:tab/>
        <w:tab/>
        <w:t xml:space="preserve">Lemoore, Ca  93254</w:t>
      </w:r>
    </w:p>
    <w:p w:rsidR="00000000" w:rsidDel="00000000" w:rsidP="00000000" w:rsidRDefault="00000000" w:rsidRPr="00000000">
      <w:pPr>
        <w:pBdr>
          <w:top w:space="0" w:sz="0" w:val="nil"/>
          <w:left w:space="0" w:sz="0" w:val="nil"/>
          <w:bottom w:space="0" w:sz="0" w:val="nil"/>
          <w:right w:space="0" w:sz="0" w:val="nil"/>
          <w:between w:space="0" w:sz="0" w:val="nil"/>
        </w:pBdr>
        <w:tabs>
          <w:tab w:val="center" w:pos="2105"/>
          <w:tab w:val="center" w:pos="6534"/>
        </w:tabs>
        <w:ind w:left="720" w:hanging="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center" w:pos="2105"/>
          <w:tab w:val="center" w:pos="6534"/>
        </w:tabs>
        <w:ind w:left="720" w:hanging="720"/>
        <w:contextualSpacing w:val="0"/>
        <w:jc w:val="center"/>
        <w:rPr/>
      </w:pPr>
      <w:r w:rsidDel="00000000" w:rsidR="00000000" w:rsidRPr="00000000">
        <w:rPr>
          <w:rtl w:val="0"/>
        </w:rPr>
        <w:t xml:space="preserve">Call-In Center Location Information</w:t>
      </w:r>
    </w:p>
    <w:p w:rsidR="00000000" w:rsidDel="00000000" w:rsidP="00000000" w:rsidRDefault="00000000" w:rsidRPr="00000000">
      <w:pPr>
        <w:pBdr>
          <w:top w:space="0" w:sz="0" w:val="nil"/>
          <w:left w:space="0" w:sz="0" w:val="nil"/>
          <w:bottom w:space="0" w:sz="0" w:val="nil"/>
          <w:right w:space="0" w:sz="0" w:val="nil"/>
          <w:between w:space="0" w:sz="0" w:val="nil"/>
        </w:pBdr>
        <w:tabs>
          <w:tab w:val="center" w:pos="2105"/>
          <w:tab w:val="center" w:pos="6534"/>
        </w:tabs>
        <w:ind w:left="90" w:hanging="90"/>
        <w:contextualSpacing w:val="0"/>
        <w:jc w:val="center"/>
        <w:rPr/>
      </w:pPr>
      <w:r w:rsidDel="00000000" w:rsidR="00000000" w:rsidRPr="00000000">
        <w:rPr>
          <w:i w:val="1"/>
          <w:rtl w:val="0"/>
        </w:rPr>
        <w:t xml:space="preserve">Please note that there may or may not be any person at these call in locations, for Region V cannot guarantee that a person will be present at these locations and these locations should be considered “Prospective” locations. Please inquire about call in locations at least 6 hours before the meeting starts, inquiries can be made to the Chair of Region V, Mateo Rodriguez, at radregionv@studentsenateccc.org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rPr/>
      </w:pPr>
      <w:r w:rsidDel="00000000" w:rsidR="00000000" w:rsidRPr="00000000">
        <w:rPr>
          <w:rtl w:val="0"/>
        </w:rPr>
        <w:tab/>
        <w:tab/>
        <w:tab/>
        <w:tab/>
      </w:r>
    </w:p>
    <w:tbl>
      <w:tblPr>
        <w:tblStyle w:val="Table1"/>
        <w:bidiVisual w:val="0"/>
        <w:tblW w:w="875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2.617518248175"/>
        <w:gridCol w:w="2928.1912408759126"/>
        <w:gridCol w:w="2928.1912408759126"/>
        <w:tblGridChange w:id="0">
          <w:tblGrid>
            <w:gridCol w:w="2902.617518248175"/>
            <w:gridCol w:w="2928.1912408759126"/>
            <w:gridCol w:w="2928.1912408759126"/>
          </w:tblGrid>
        </w:tblGridChange>
      </w:tblGrid>
      <w:tr>
        <w:trPr>
          <w:trHeight w:val="10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Delta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5151 Pacific Ave Stockton, CA 95207</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Bakersfield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1801 Panorama Dr.</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Bakersfield, CA 93305</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Merced College </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3600 M St.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Merced, Ca 95348</w:t>
            </w:r>
          </w:p>
        </w:tc>
      </w:tr>
      <w:tr>
        <w:trPr>
          <w:trHeight w:val="9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Reedley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995 N Reed Ave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Reedley, CA 93654</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Modesto Junior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2201 Blue Gum Ave.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Modesto, CA 95358</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Columbia College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11600 Columbia College Dr.</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Sonora, CA 95370</w:t>
            </w:r>
          </w:p>
        </w:tc>
      </w:tr>
      <w:tr>
        <w:trPr>
          <w:trHeight w:val="10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College of the Sequoias</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915 S Mooney Blvd</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Visalia, CA 93277</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Porterville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100 E College Ave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Porterville, CA 93257</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Madera Center</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30277 Avenue 12</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ind w:left="0" w:right="4"/>
              <w:contextualSpacing w:val="0"/>
              <w:jc w:val="center"/>
              <w:rPr/>
            </w:pPr>
            <w:r w:rsidDel="00000000" w:rsidR="00000000" w:rsidRPr="00000000">
              <w:rPr>
                <w:rtl w:val="0"/>
              </w:rPr>
              <w:t xml:space="preserve">Madera, CA 93638</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r>
          </w:p>
        </w:tc>
      </w:tr>
      <w:tr>
        <w:trPr>
          <w:trHeight w:val="9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Clovis Community College Center</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10309 N Willow Ave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Fresno, CA 93730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Fresno City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1101 E. University Avenue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Fresno, CA 93741</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r>
          </w:p>
        </w:tc>
      </w:tr>
      <w:tr>
        <w:trPr>
          <w:trHeight w:val="14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West Hills College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Lemoore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555 College Ave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Lemoore, California 93245</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West Hills College Coalinga</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300 Cherry Lane</w:t>
            </w:r>
          </w:p>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t xml:space="preserve">Coalinga, CA 93210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after="0" w:line="259" w:lineRule="auto"/>
              <w:ind w:left="0" w:right="4" w:firstLine="0"/>
              <w:contextualSpacing w:val="0"/>
              <w:jc w:val="center"/>
              <w:rPr/>
            </w:pPr>
            <w:r w:rsidDel="00000000" w:rsidR="00000000" w:rsidRPr="00000000">
              <w:rPr>
                <w:rtl w:val="0"/>
              </w:rPr>
            </w:r>
          </w:p>
        </w:tc>
      </w:tr>
    </w:tbl>
    <w:p w:rsidR="00000000" w:rsidDel="00000000" w:rsidP="00000000" w:rsidRDefault="00000000" w:rsidRPr="00000000">
      <w:pPr>
        <w:pStyle w:val="Heading1"/>
        <w:pBdr>
          <w:top w:space="0" w:sz="0" w:val="nil"/>
          <w:left w:space="0" w:sz="0" w:val="nil"/>
          <w:bottom w:space="0" w:sz="0" w:val="nil"/>
          <w:right w:space="0" w:sz="0" w:val="nil"/>
          <w:between w:space="0" w:sz="0" w:val="nil"/>
        </w:pBdr>
        <w:ind w:left="0" w:right="6" w:firstLine="0"/>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ind w:right="6"/>
        <w:contextualSpacing w:val="0"/>
        <w:rPr/>
      </w:pPr>
      <w:r w:rsidDel="00000000" w:rsidR="00000000" w:rsidRPr="00000000">
        <w:rPr>
          <w:rtl w:val="0"/>
        </w:rPr>
        <w:t xml:space="preserve">Call-in Information </w:t>
      </w:r>
    </w:p>
    <w:p w:rsidR="00000000" w:rsidDel="00000000" w:rsidP="00000000" w:rsidRDefault="00000000" w:rsidRPr="00000000">
      <w:pPr>
        <w:pBdr>
          <w:top w:space="0" w:sz="0" w:val="nil"/>
          <w:left w:space="0" w:sz="0" w:val="nil"/>
          <w:bottom w:space="0" w:sz="0" w:val="nil"/>
          <w:right w:space="0" w:sz="0" w:val="nil"/>
          <w:between w:space="0" w:sz="0" w:val="nil"/>
        </w:pBdr>
        <w:spacing w:after="4" w:line="252.00000000000003" w:lineRule="auto"/>
        <w:ind w:left="163" w:right="160" w:firstLine="0"/>
        <w:contextualSpacing w:val="0"/>
        <w:jc w:val="center"/>
        <w:rPr/>
      </w:pPr>
      <w:r w:rsidDel="00000000" w:rsidR="00000000" w:rsidRPr="00000000">
        <w:rPr>
          <w:rtl w:val="0"/>
        </w:rPr>
        <w:t xml:space="preserve">Dial: 1-719-785-4469</w:t>
      </w:r>
    </w:p>
    <w:p w:rsidR="00000000" w:rsidDel="00000000" w:rsidP="00000000" w:rsidRDefault="00000000" w:rsidRPr="00000000">
      <w:pPr>
        <w:pBdr>
          <w:top w:space="0" w:sz="0" w:val="nil"/>
          <w:left w:space="0" w:sz="0" w:val="nil"/>
          <w:bottom w:space="0" w:sz="0" w:val="nil"/>
          <w:right w:space="0" w:sz="0" w:val="nil"/>
          <w:between w:space="0" w:sz="0" w:val="nil"/>
        </w:pBdr>
        <w:spacing w:after="4" w:line="252.00000000000003" w:lineRule="auto"/>
        <w:ind w:left="163" w:right="158" w:firstLine="0"/>
        <w:contextualSpacing w:val="0"/>
        <w:jc w:val="center"/>
        <w:rPr/>
      </w:pPr>
      <w:r w:rsidDel="00000000" w:rsidR="00000000" w:rsidRPr="00000000">
        <w:rPr>
          <w:rtl w:val="0"/>
        </w:rPr>
        <w:t xml:space="preserve">Or 1-888-450-4821</w:t>
      </w:r>
    </w:p>
    <w:p w:rsidR="00000000" w:rsidDel="00000000" w:rsidP="00000000" w:rsidRDefault="00000000" w:rsidRPr="00000000">
      <w:pPr>
        <w:pBdr>
          <w:top w:space="0" w:sz="0" w:val="nil"/>
          <w:left w:space="0" w:sz="0" w:val="nil"/>
          <w:bottom w:space="0" w:sz="0" w:val="nil"/>
          <w:right w:space="0" w:sz="0" w:val="nil"/>
          <w:between w:space="0" w:sz="0" w:val="nil"/>
        </w:pBdr>
        <w:spacing w:after="4" w:line="252.00000000000003" w:lineRule="auto"/>
        <w:ind w:left="163" w:right="158" w:firstLine="0"/>
        <w:contextualSpacing w:val="0"/>
        <w:jc w:val="center"/>
        <w:rPr/>
      </w:pPr>
      <w:r w:rsidDel="00000000" w:rsidR="00000000" w:rsidRPr="00000000">
        <w:rPr>
          <w:rtl w:val="0"/>
        </w:rPr>
        <w:t xml:space="preserve">Passcode: </w:t>
      </w:r>
      <w:r w:rsidDel="00000000" w:rsidR="00000000" w:rsidRPr="00000000">
        <w:rPr>
          <w:rFonts w:ascii="Arial" w:cs="Arial" w:eastAsia="Arial" w:hAnsi="Arial"/>
          <w:color w:val="333333"/>
          <w:sz w:val="21"/>
          <w:szCs w:val="21"/>
          <w:highlight w:val="white"/>
          <w:rtl w:val="0"/>
        </w:rPr>
        <w:t xml:space="preserve">624797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4" w:line="252.00000000000003" w:lineRule="auto"/>
        <w:ind w:left="163" w:right="158" w:firstLine="0"/>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NOTICE IS HEREBY GIVEN </w:t>
      </w:r>
      <w:r w:rsidDel="00000000" w:rsidR="00000000" w:rsidRPr="00000000">
        <w:rPr>
          <w:rtl w:val="0"/>
        </w:rPr>
        <w:t xml:space="preserve">that Region V of the Student Senate for California </w:t>
      </w:r>
    </w:p>
    <w:p w:rsidR="00000000" w:rsidDel="00000000" w:rsidP="00000000" w:rsidRDefault="00000000" w:rsidRPr="00000000">
      <w:pPr>
        <w:pBdr>
          <w:top w:space="0" w:sz="0" w:val="nil"/>
          <w:left w:space="0" w:sz="0" w:val="nil"/>
          <w:bottom w:space="0" w:sz="0" w:val="nil"/>
          <w:right w:space="0" w:sz="0" w:val="nil"/>
          <w:between w:space="0" w:sz="0" w:val="nil"/>
        </w:pBdr>
        <w:spacing w:after="0" w:line="238" w:lineRule="auto"/>
        <w:ind w:left="0" w:firstLine="0"/>
        <w:contextualSpacing w:val="0"/>
        <w:jc w:val="both"/>
        <w:rPr/>
      </w:pPr>
      <w:r w:rsidDel="00000000" w:rsidR="00000000" w:rsidRPr="00000000">
        <w:rPr>
          <w:rtl w:val="0"/>
        </w:rPr>
        <w:t xml:space="preserve">Community Colleges will hold a Special Meeting on June 30th, 2017 at 6:00 PM at West Hills College - Lemoore. The meeting time and location are noted above, as well as call-in locations/information for conference call options. Any questions regarding the agenda, or any other matters related to Region V, can be directed to the Chair, Mateo Rodriguez at </w:t>
      </w:r>
      <w:hyperlink r:id="rId7">
        <w:r w:rsidDel="00000000" w:rsidR="00000000" w:rsidRPr="00000000">
          <w:rPr>
            <w:color w:val="1155cc"/>
            <w:u w:val="single"/>
            <w:rtl w:val="0"/>
          </w:rPr>
          <w:t xml:space="preserve">radregionv@studentsenateccc.org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line="238" w:lineRule="auto"/>
        <w:ind w:left="0" w:firstLine="0"/>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tabs>
          <w:tab w:val="left" w:pos="0"/>
        </w:tabs>
        <w:spacing w:after="0" w:line="240" w:lineRule="auto"/>
        <w:ind w:left="0"/>
        <w:contextualSpacing w:val="0"/>
        <w:jc w:val="both"/>
        <w:rPr>
          <w:sz w:val="20"/>
          <w:szCs w:val="20"/>
        </w:rPr>
      </w:pPr>
      <w:r w:rsidDel="00000000" w:rsidR="00000000" w:rsidRPr="00000000">
        <w:rPr>
          <w:sz w:val="20"/>
          <w:szCs w:val="20"/>
          <w:rtl w:val="0"/>
        </w:rPr>
        <w:t xml:space="preserve">Pursuant to Government Code 54957.5: Supplemental materials distributed less than 72 hours before this meeting to a majority of the Student Senate Region V Council will be made available for public inspection at this meeting. Materials prepared by Student Senate Region V Council Members and distributed during the meeting are available for public inspection at the meeting or after the meeting if prepared by some other person. Documents will also be posted on our website. Documents related to closed session items or those that are exempt from disclosure as stated in the California Public Records Act will not be made available for public inspection.</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71" w:lineRule="auto"/>
        <w:ind w:left="720" w:hanging="720"/>
        <w:rPr/>
      </w:pPr>
      <w:r w:rsidDel="00000000" w:rsidR="00000000" w:rsidRPr="00000000">
        <w:rPr>
          <w:b w:val="1"/>
          <w:rtl w:val="0"/>
        </w:rPr>
        <w:t xml:space="preserve">Call to Order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71" w:lineRule="auto"/>
        <w:ind w:left="720" w:hanging="720"/>
        <w:rPr/>
      </w:pPr>
      <w:r w:rsidDel="00000000" w:rsidR="00000000" w:rsidRPr="00000000">
        <w:rPr>
          <w:b w:val="1"/>
          <w:rtl w:val="0"/>
        </w:rPr>
        <w:t xml:space="preserve">Roll Call (5 Min.) </w:t>
      </w:r>
    </w:p>
    <w:tbl>
      <w:tblPr>
        <w:tblStyle w:val="Table2"/>
        <w:bidiVisual w:val="0"/>
        <w:tblW w:w="864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4"/>
        <w:gridCol w:w="3150"/>
        <w:gridCol w:w="2610"/>
        <w:tblGridChange w:id="0">
          <w:tblGrid>
            <w:gridCol w:w="2884"/>
            <w:gridCol w:w="3150"/>
            <w:gridCol w:w="261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College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Delegate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Status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Bakersfield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Dezi Von Manos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Clovis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Nicole Arosteguy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Coalinga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Miranda Ferrell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Inactive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Colombia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Errin Bass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Delta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Alyssa Leiva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Inactive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Fresno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Brandon Mclaughlin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Lemoore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Luis Garcia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Madera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Marcello Ayers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Merced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Cameron Cowperthwaite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Modesto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Tommy Ledesma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Porterville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Catherine Osborne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Reedley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Ernesto Duran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Sequoias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Cheyne Strawn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Active</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0" w:firstLine="0"/>
        <w:contextualSpacing w:val="0"/>
        <w:rPr/>
      </w:pPr>
      <w:r w:rsidDel="00000000" w:rsidR="00000000" w:rsidRPr="00000000">
        <w:rPr>
          <w:rtl w:val="0"/>
        </w:rPr>
      </w:r>
    </w:p>
    <w:tbl>
      <w:tblPr>
        <w:tblStyle w:val="Table3"/>
        <w:bidiVisual w:val="0"/>
        <w:tblW w:w="7924.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2"/>
        <w:gridCol w:w="3962"/>
        <w:tblGridChange w:id="0">
          <w:tblGrid>
            <w:gridCol w:w="3962"/>
            <w:gridCol w:w="396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Executives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sz w:val="28"/>
                <w:szCs w:val="28"/>
                <w:u w:val="single"/>
              </w:rPr>
            </w:pPr>
            <w:r w:rsidDel="00000000" w:rsidR="00000000" w:rsidRPr="00000000">
              <w:rPr>
                <w:b w:val="1"/>
                <w:sz w:val="28"/>
                <w:szCs w:val="28"/>
                <w:u w:val="single"/>
                <w:rtl w:val="0"/>
              </w:rPr>
              <w:t xml:space="preserve">Name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Chair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Mateo Rodriguez</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Vice Chair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Vanessa Suarez</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Justice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Tomas McDonald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Secretary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Alondra Santiago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Treasurer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Eric Medina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Communications Officer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Dulce Garcia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Legislative Affairs Director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Cheyne Strawn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System Affairs Director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b w:val="1"/>
              </w:rPr>
            </w:pPr>
            <w:r w:rsidDel="00000000" w:rsidR="00000000" w:rsidRPr="00000000">
              <w:rPr>
                <w:b w:val="1"/>
                <w:rtl w:val="0"/>
              </w:rPr>
              <w:t xml:space="preserve">Eric Medina</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720" w:firstLine="0"/>
        <w:contextualSpacing w:val="0"/>
        <w:rPr/>
      </w:pPr>
      <w:r w:rsidDel="00000000" w:rsidR="00000000" w:rsidRPr="00000000">
        <w:rPr>
          <w:rtl w:val="0"/>
        </w:rPr>
      </w:r>
    </w:p>
    <w:p w:rsidR="00000000" w:rsidDel="00000000" w:rsidP="00000000" w:rsidRDefault="00000000" w:rsidRPr="00000000">
      <w:pPr>
        <w:numPr>
          <w:ilvl w:val="0"/>
          <w:numId w:val="2"/>
        </w:numPr>
        <w:pBdr/>
        <w:spacing w:line="271" w:lineRule="auto"/>
        <w:ind w:left="720" w:right="4763"/>
        <w:contextualSpacing w:val="1"/>
        <w:rPr/>
      </w:pPr>
      <w:r w:rsidDel="00000000" w:rsidR="00000000" w:rsidRPr="00000000">
        <w:rPr>
          <w:b w:val="1"/>
          <w:rtl w:val="0"/>
        </w:rPr>
        <w:t xml:space="preserve">Adoption of Agenda (5 min.)</w:t>
      </w:r>
    </w:p>
    <w:p w:rsidR="00000000" w:rsidDel="00000000" w:rsidP="00000000" w:rsidRDefault="00000000" w:rsidRPr="00000000">
      <w:pPr>
        <w:pBdr/>
        <w:spacing w:line="271" w:lineRule="auto"/>
        <w:ind w:left="0" w:right="4763"/>
        <w:contextualSpacing w:val="0"/>
        <w:rPr>
          <w:b w:val="1"/>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line="271" w:lineRule="auto"/>
        <w:ind w:left="720" w:right="4763" w:hanging="720"/>
        <w:rPr/>
      </w:pPr>
      <w:r w:rsidDel="00000000" w:rsidR="00000000" w:rsidRPr="00000000">
        <w:rPr>
          <w:b w:val="1"/>
          <w:rtl w:val="0"/>
        </w:rPr>
        <w:t xml:space="preserve">Public Comment (15 Min.)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center"/>
        <w:rPr>
          <w:i w:val="1"/>
          <w:sz w:val="20"/>
          <w:szCs w:val="20"/>
        </w:rPr>
      </w:pPr>
      <w:r w:rsidDel="00000000" w:rsidR="00000000" w:rsidRPr="00000000">
        <w:rPr>
          <w:i w:val="1"/>
          <w:sz w:val="20"/>
          <w:szCs w:val="20"/>
          <w:rtl w:val="0"/>
        </w:rPr>
        <w:t xml:space="preserve">This segment of the meeting is reserved for persons desiring to address the SSCCC Region V Council on any matter of concern that is not stated on the agenda. A time limit of three (3) minutes per speaker and fifteen (15) minutes per topic shall be observed. The law does not permit any action to be taken, nor extended discussion of any items not on the agenda. The SSCCC Region V Council may briefly respond to statements made or questions posed, however, for further information, please contact the SSCCC Region V Chair for the item of discussion to be placed on a future agenda. </w:t>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jc w:val="center"/>
        <w:rPr>
          <w:i w:val="1"/>
          <w:sz w:val="20"/>
          <w:szCs w:val="20"/>
        </w:rPr>
      </w:pPr>
      <w:r w:rsidDel="00000000" w:rsidR="00000000" w:rsidRPr="00000000">
        <w:rPr>
          <w:i w:val="1"/>
          <w:sz w:val="20"/>
          <w:szCs w:val="20"/>
          <w:rtl w:val="0"/>
        </w:rPr>
        <w:t xml:space="preserve">(Brown Act §54954.3)</w:t>
      </w:r>
    </w:p>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0" w:right="4763"/>
        <w:contextualSpacing w:val="0"/>
        <w:rPr>
          <w:b w:val="1"/>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line="271" w:lineRule="auto"/>
        <w:ind w:left="720" w:right="4763" w:hanging="720"/>
        <w:rPr/>
      </w:pPr>
      <w:r w:rsidDel="00000000" w:rsidR="00000000" w:rsidRPr="00000000">
        <w:rPr>
          <w:b w:val="1"/>
          <w:rtl w:val="0"/>
        </w:rPr>
        <w:t xml:space="preserve">Approval of Minutes  (5 min.)</w:t>
      </w:r>
    </w:p>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0" w:right="4763"/>
        <w:contextualSpacing w:val="0"/>
        <w:rPr>
          <w:b w:val="1"/>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line="271" w:lineRule="auto"/>
        <w:ind w:left="720" w:right="4763" w:hanging="720"/>
        <w:rPr/>
      </w:pPr>
      <w:r w:rsidDel="00000000" w:rsidR="00000000" w:rsidRPr="00000000">
        <w:rPr>
          <w:b w:val="1"/>
          <w:rtl w:val="0"/>
        </w:rPr>
        <w:t xml:space="preserve">Action Items</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8280"/>
        </w:tabs>
        <w:spacing w:line="271" w:lineRule="auto"/>
        <w:ind w:left="720" w:hanging="270"/>
        <w:rPr/>
      </w:pPr>
      <w:r w:rsidDel="00000000" w:rsidR="00000000" w:rsidRPr="00000000">
        <w:rPr>
          <w:rtl w:val="0"/>
        </w:rPr>
        <w:t xml:space="preserve"> </w:t>
      </w:r>
      <w:r w:rsidDel="00000000" w:rsidR="00000000" w:rsidRPr="00000000">
        <w:rPr>
          <w:b w:val="1"/>
          <w:rtl w:val="0"/>
        </w:rPr>
        <w:t xml:space="preserve">Committee Goals</w:t>
        <w:tab/>
      </w:r>
      <w:r w:rsidDel="00000000" w:rsidR="00000000" w:rsidRPr="00000000">
        <w:rPr>
          <w:rtl w:val="0"/>
        </w:rPr>
        <w:t xml:space="preserve">Chair Rodriguez (30 Min.)</w:t>
      </w:r>
    </w:p>
    <w:p w:rsidR="00000000" w:rsidDel="00000000" w:rsidP="00000000" w:rsidRDefault="00000000" w:rsidRPr="00000000">
      <w:pPr>
        <w:pBdr>
          <w:top w:space="0" w:sz="0" w:val="nil"/>
          <w:left w:space="0" w:sz="0" w:val="nil"/>
          <w:bottom w:space="0" w:sz="0" w:val="nil"/>
          <w:right w:space="0" w:sz="0" w:val="nil"/>
          <w:between w:space="0" w:sz="0" w:val="nil"/>
        </w:pBdr>
        <w:tabs>
          <w:tab w:val="right" w:pos="8280"/>
        </w:tabs>
        <w:spacing w:line="271" w:lineRule="auto"/>
        <w:ind w:left="1440" w:right="993.9999999999998" w:firstLine="0"/>
        <w:contextualSpacing w:val="0"/>
        <w:rPr>
          <w:color w:val="222222"/>
          <w:highlight w:val="white"/>
        </w:rPr>
      </w:pPr>
      <w:r w:rsidDel="00000000" w:rsidR="00000000" w:rsidRPr="00000000">
        <w:rPr>
          <w:rtl w:val="0"/>
        </w:rPr>
        <w:t xml:space="preserve">The Region will Discuss goals and endpoints for Committees.</w:t>
      </w:r>
      <w:r w:rsidDel="00000000" w:rsidR="00000000" w:rsidRPr="00000000">
        <w:rPr>
          <w:rtl w:val="0"/>
        </w:rPr>
      </w:r>
    </w:p>
    <w:p w:rsidR="00000000" w:rsidDel="00000000" w:rsidP="00000000" w:rsidRDefault="00000000" w:rsidRPr="00000000">
      <w:pPr>
        <w:pBdr/>
        <w:tabs>
          <w:tab w:val="right" w:pos="8280"/>
        </w:tabs>
        <w:spacing w:line="271" w:lineRule="auto"/>
        <w:ind w:left="1440" w:right="993.9999999999998" w:firstLine="0"/>
        <w:contextualSpacing w:val="0"/>
        <w:rPr>
          <w:color w:val="222222"/>
          <w:highlight w:val="whit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line="271" w:lineRule="auto"/>
        <w:ind w:left="720" w:hanging="720"/>
        <w:rPr/>
      </w:pPr>
      <w:r w:rsidDel="00000000" w:rsidR="00000000" w:rsidRPr="00000000">
        <w:rPr>
          <w:b w:val="1"/>
          <w:rtl w:val="0"/>
        </w:rPr>
        <w:t xml:space="preserve">Discussion Items (Possible Action)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right" w:pos="8640"/>
        </w:tabs>
        <w:spacing w:line="271" w:lineRule="auto"/>
        <w:ind w:left="0" w:right="990" w:firstLine="0"/>
        <w:contextualSpacing w:val="0"/>
        <w:rPr>
          <w:color w:val="222222"/>
          <w:highlight w:val="whit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line="271" w:lineRule="auto"/>
        <w:ind w:left="720" w:hanging="720"/>
        <w:rPr/>
      </w:pPr>
      <w:r w:rsidDel="00000000" w:rsidR="00000000" w:rsidRPr="00000000">
        <w:rPr>
          <w:b w:val="1"/>
          <w:rtl w:val="0"/>
        </w:rPr>
        <w:t xml:space="preserve">Discussion Items (No Action) </w:t>
      </w: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8280"/>
        </w:tabs>
        <w:spacing w:line="271" w:lineRule="auto"/>
        <w:ind w:left="810" w:hanging="360"/>
        <w:rPr>
          <w:u w:val="none"/>
        </w:rPr>
      </w:pPr>
      <w:r w:rsidDel="00000000" w:rsidR="00000000" w:rsidRPr="00000000">
        <w:rPr>
          <w:b w:val="1"/>
          <w:rtl w:val="0"/>
        </w:rPr>
        <w:t xml:space="preserve">New Executive board training</w:t>
        <w:tab/>
      </w:r>
      <w:r w:rsidDel="00000000" w:rsidR="00000000" w:rsidRPr="00000000">
        <w:rPr>
          <w:rtl w:val="0"/>
        </w:rPr>
        <w:t xml:space="preserve">Executive Board (60 Min)</w:t>
      </w:r>
    </w:p>
    <w:p w:rsidR="00000000" w:rsidDel="00000000" w:rsidP="00000000" w:rsidRDefault="00000000" w:rsidRPr="00000000">
      <w:pPr>
        <w:pBdr>
          <w:top w:space="0" w:sz="0" w:val="nil"/>
          <w:left w:space="0" w:sz="0" w:val="nil"/>
          <w:bottom w:space="0" w:sz="0" w:val="nil"/>
          <w:right w:space="0" w:sz="0" w:val="nil"/>
          <w:between w:space="0" w:sz="0" w:val="nil"/>
        </w:pBdr>
        <w:tabs>
          <w:tab w:val="right" w:pos="8280"/>
        </w:tabs>
        <w:spacing w:line="271" w:lineRule="auto"/>
        <w:ind w:left="1440" w:firstLine="0"/>
        <w:contextualSpacing w:val="0"/>
        <w:rPr/>
      </w:pPr>
      <w:r w:rsidDel="00000000" w:rsidR="00000000" w:rsidRPr="00000000">
        <w:rPr>
          <w:rtl w:val="0"/>
        </w:rPr>
        <w:t xml:space="preserve">The Region will break up into respective groups (positions) to train with executive board members.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tabs>
          <w:tab w:val="right" w:pos="8280"/>
        </w:tabs>
        <w:spacing w:line="271" w:lineRule="auto"/>
        <w:ind w:left="810" w:hanging="360"/>
        <w:rPr>
          <w:u w:val="none"/>
        </w:rPr>
      </w:pPr>
      <w:r w:rsidDel="00000000" w:rsidR="00000000" w:rsidRPr="00000000">
        <w:rPr>
          <w:b w:val="1"/>
          <w:rtl w:val="0"/>
        </w:rPr>
        <w:t xml:space="preserve">General Assembly Feedback Discussion</w:t>
      </w:r>
      <w:r w:rsidDel="00000000" w:rsidR="00000000" w:rsidRPr="00000000">
        <w:rPr>
          <w:rtl w:val="0"/>
        </w:rPr>
        <w:tab/>
        <w:t xml:space="preserve">Chair Rodriguez (20 Min.)</w:t>
      </w:r>
    </w:p>
    <w:p w:rsidR="00000000" w:rsidDel="00000000" w:rsidP="00000000" w:rsidRDefault="00000000" w:rsidRPr="00000000">
      <w:pPr>
        <w:pBdr/>
        <w:tabs>
          <w:tab w:val="right" w:pos="8280"/>
        </w:tabs>
        <w:spacing w:line="271" w:lineRule="auto"/>
        <w:ind w:left="1440" w:right="993.9999999999998" w:firstLine="0"/>
        <w:contextualSpacing w:val="0"/>
        <w:rPr>
          <w:b w:val="1"/>
        </w:rPr>
      </w:pPr>
      <w:r w:rsidDel="00000000" w:rsidR="00000000" w:rsidRPr="00000000">
        <w:rPr>
          <w:color w:val="222222"/>
          <w:highlight w:val="white"/>
          <w:rtl w:val="0"/>
        </w:rPr>
        <w:t xml:space="preserve">The Region will participate in a General Assembly feedback discussion.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right" w:pos="8280"/>
        </w:tabs>
        <w:spacing w:line="271" w:lineRule="auto"/>
        <w:ind w:left="1440" w:right="993.9999999999998" w:firstLine="0"/>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tabs>
          <w:tab w:val="right" w:pos="8280"/>
        </w:tabs>
        <w:spacing w:line="271" w:lineRule="auto"/>
        <w:ind w:left="0" w:right="993.9999999999998" w:firstLine="0"/>
        <w:contextualSpacing w:val="0"/>
        <w:rPr/>
      </w:pPr>
      <w:r w:rsidDel="00000000" w:rsidR="00000000" w:rsidRPr="00000000">
        <w:rPr>
          <w:b w:val="1"/>
          <w:rtl w:val="0"/>
        </w:rPr>
        <w:t xml:space="preserve">IX. FINAL REPORTS</w:t>
        <w:br w:type="textWrapping"/>
      </w:r>
      <w:r w:rsidDel="00000000" w:rsidR="00000000" w:rsidRPr="00000000">
        <w:rPr>
          <w:rtl w:val="0"/>
        </w:rPr>
        <w:t xml:space="preserve">Delegates (2 Minutes Each)</w:t>
        <w:br w:type="textWrapping"/>
        <w:t xml:space="preserve">Executives (2 Minutes Each)</w:t>
        <w:br w:type="textWrapping"/>
        <w:t xml:space="preserve">Committees (2 Minutes Each)</w:t>
        <w:br w:type="textWrapping"/>
        <w:tab/>
        <w:t xml:space="preserve">Governmental Relations</w:t>
        <w:br w:type="textWrapping"/>
        <w:tab/>
        <w:t xml:space="preserve">Budget</w:t>
        <w:br w:type="textWrapping"/>
        <w:tab/>
        <w:t xml:space="preserve">Public Relations</w:t>
        <w:br w:type="textWrapping"/>
        <w:tab/>
        <w:t xml:space="preserve">Rules</w:t>
      </w:r>
    </w:p>
    <w:p w:rsidR="00000000" w:rsidDel="00000000" w:rsidP="00000000" w:rsidRDefault="00000000" w:rsidRPr="00000000">
      <w:pPr>
        <w:pBdr>
          <w:top w:space="0" w:sz="0" w:val="nil"/>
          <w:left w:space="0" w:sz="0" w:val="nil"/>
          <w:bottom w:space="0" w:sz="0" w:val="nil"/>
          <w:right w:space="0" w:sz="0" w:val="nil"/>
          <w:between w:space="0" w:sz="0" w:val="nil"/>
        </w:pBdr>
        <w:ind w:left="630" w:hanging="54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630" w:hanging="540"/>
        <w:contextualSpacing w:val="0"/>
        <w:rPr>
          <w:b w:val="1"/>
        </w:rPr>
      </w:pPr>
      <w:r w:rsidDel="00000000" w:rsidR="00000000" w:rsidRPr="00000000">
        <w:rPr>
          <w:b w:val="1"/>
          <w:rtl w:val="0"/>
        </w:rPr>
        <w:t xml:space="preserve">X. Communications from floor</w:t>
      </w:r>
    </w:p>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1080" w:firstLine="0"/>
        <w:contextualSpacing w:val="0"/>
        <w:rPr/>
      </w:pPr>
      <w:bookmarkStart w:colFirst="0" w:colLast="0" w:name="_s48tisvlu4ln" w:id="0"/>
      <w:bookmarkEnd w:id="0"/>
      <w:r w:rsidDel="00000000" w:rsidR="00000000" w:rsidRPr="00000000">
        <w:rPr>
          <w:rtl w:val="0"/>
        </w:rPr>
        <w:t xml:space="preserve">This time is reserved for any Region V Council Members to make announcements on items not on the agenda. A time limit of one (1) minute per speaker shall be observed and the total time limit for this item shall not be extended. No action will be taken.</w:t>
      </w:r>
    </w:p>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0"/>
        <w:contextualSpacing w:val="0"/>
        <w:rPr/>
      </w:pPr>
      <w:bookmarkStart w:colFirst="0" w:colLast="0" w:name="_voaq8fptp7sa" w:id="1"/>
      <w:bookmarkEnd w:id="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1" w:lineRule="auto"/>
        <w:ind w:left="90" w:firstLine="0"/>
        <w:contextualSpacing w:val="0"/>
        <w:rPr>
          <w:b w:val="1"/>
        </w:rPr>
      </w:pPr>
      <w:bookmarkStart w:colFirst="0" w:colLast="0" w:name="_ycdbwikxafi9" w:id="2"/>
      <w:bookmarkEnd w:id="2"/>
      <w:r w:rsidDel="00000000" w:rsidR="00000000" w:rsidRPr="00000000">
        <w:rPr>
          <w:b w:val="1"/>
          <w:rtl w:val="0"/>
        </w:rPr>
        <w:t xml:space="preserve">XI. Adjournment</w:t>
      </w:r>
    </w:p>
    <w:sectPr>
      <w:headerReference r:id="rId8" w:type="default"/>
      <w:footerReference r:id="rId9" w:type="default"/>
      <w:pgSz w:h="15840" w:w="12240"/>
      <w:pgMar w:bottom="1549" w:top="373" w:left="1800" w:right="17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ind w:left="0" w:firstLine="0"/>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firstLine="0"/>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1"/>
        <w:i w:val="0"/>
        <w:strike w:val="0"/>
        <w:color w:val="000000"/>
        <w:sz w:val="24"/>
        <w:szCs w:val="24"/>
        <w:u w:val="none"/>
        <w:vertAlign w:val="baseline"/>
      </w:rPr>
    </w:lvl>
  </w:abstractNum>
  <w:abstractNum w:abstractNumId="2">
    <w:lvl w:ilvl="0">
      <w:start w:val="3"/>
      <w:numFmt w:val="upperRoman"/>
      <w:lvlText w:val="%1."/>
      <w:lvlJc w:val="left"/>
      <w:pPr>
        <w:ind w:left="720" w:firstLine="0"/>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1"/>
        <w:i w:val="0"/>
        <w:strike w:val="0"/>
        <w:color w:val="000000"/>
        <w:sz w:val="24"/>
        <w:szCs w:val="24"/>
        <w:u w:val="none"/>
        <w:vertAlign w:val="baseline"/>
      </w:rPr>
    </w:lvl>
  </w:abstractNum>
  <w:abstractNum w:abstractNumId="3">
    <w:lvl w:ilvl="0">
      <w:start w:val="6"/>
      <w:numFmt w:val="upperRoman"/>
      <w:lvlText w:val="%1."/>
      <w:lvlJc w:val="left"/>
      <w:pPr>
        <w:ind w:left="720" w:firstLine="0"/>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976" w:firstLine="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327" w:firstLine="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033" w:firstLine="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2753" w:firstLine="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473" w:firstLine="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193" w:firstLine="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4913" w:firstLine="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5633" w:firstLine="0"/>
      </w:pPr>
      <w:rPr>
        <w:rFonts w:ascii="Times New Roman" w:cs="Times New Roman" w:eastAsia="Times New Roman" w:hAnsi="Times New Roman"/>
        <w:b w:val="1"/>
        <w:i w:val="0"/>
        <w:strike w:val="0"/>
        <w:color w:val="000000"/>
        <w:sz w:val="24"/>
        <w:szCs w:val="24"/>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11" w:before="0" w:line="270" w:lineRule="auto"/>
        <w:ind w:left="10" w:right="0" w:hanging="1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0" w:line="259" w:lineRule="auto"/>
      <w:ind w:left="10" w:right="4" w:hanging="10"/>
      <w:jc w:val="center"/>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mailto:radregionv@studentsenateccc.org" TargetMode="External"/><Relationship Id="rId8" Type="http://schemas.openxmlformats.org/officeDocument/2006/relationships/header" Target="header1.xml"/></Relationships>
</file>